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7F" w:rsidRPr="00840B7F" w:rsidRDefault="00840B7F" w:rsidP="00840B7F">
      <w:pPr>
        <w:pStyle w:val="NoSpacing"/>
        <w:jc w:val="center"/>
        <w:rPr>
          <w:rFonts w:ascii="Arial" w:hAnsi="Arial" w:cs="Arial"/>
          <w:b/>
          <w:color w:val="2E74B5" w:themeColor="accent1" w:themeShade="BF"/>
          <w:sz w:val="32"/>
        </w:rPr>
      </w:pPr>
      <w:bookmarkStart w:id="0" w:name="_GoBack"/>
      <w:r w:rsidRPr="00840B7F">
        <w:rPr>
          <w:rFonts w:ascii="Arial" w:hAnsi="Arial" w:cs="Arial"/>
          <w:b/>
          <w:color w:val="2E74B5" w:themeColor="accent1" w:themeShade="BF"/>
          <w:sz w:val="32"/>
        </w:rPr>
        <w:t xml:space="preserve">Helen's </w:t>
      </w:r>
      <w:proofErr w:type="spellStart"/>
      <w:r w:rsidRPr="00840B7F">
        <w:rPr>
          <w:rFonts w:ascii="Arial" w:hAnsi="Arial" w:cs="Arial"/>
          <w:b/>
          <w:color w:val="2E74B5" w:themeColor="accent1" w:themeShade="BF"/>
          <w:sz w:val="32"/>
        </w:rPr>
        <w:t>Miserden</w:t>
      </w:r>
      <w:proofErr w:type="spellEnd"/>
      <w:r w:rsidRPr="00840B7F">
        <w:rPr>
          <w:rFonts w:ascii="Arial" w:hAnsi="Arial" w:cs="Arial"/>
          <w:b/>
          <w:color w:val="2E74B5" w:themeColor="accent1" w:themeShade="BF"/>
          <w:sz w:val="32"/>
        </w:rPr>
        <w:t xml:space="preserve"> Walk</w:t>
      </w:r>
    </w:p>
    <w:bookmarkEnd w:id="0"/>
    <w:p w:rsidR="00840B7F" w:rsidRPr="00840B7F" w:rsidRDefault="00840B7F" w:rsidP="00840B7F">
      <w:pPr>
        <w:pStyle w:val="NoSpacing"/>
        <w:rPr>
          <w:rFonts w:ascii="Arial" w:hAnsi="Arial" w:cs="Arial"/>
        </w:rPr>
      </w:pPr>
    </w:p>
    <w:p w:rsidR="00840B7F" w:rsidRDefault="00840B7F" w:rsidP="00840B7F">
      <w:pPr>
        <w:pStyle w:val="NoSpacing"/>
        <w:rPr>
          <w:rFonts w:ascii="Arial" w:hAnsi="Arial" w:cs="Arial"/>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1106805</wp:posOffset>
            </wp:positionV>
            <wp:extent cx="2141220" cy="2857500"/>
            <wp:effectExtent l="0" t="0" r="0" b="0"/>
            <wp:wrapTopAndBottom/>
            <wp:docPr id="5" name="Picture 5" descr="https://cobalt.imgix.net/wp-content/uploads/2021/01/Village.jpg?w=300&amp;h=30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balt.imgix.net/wp-content/uploads/2021/01/Village.jpg?w=300&amp;h=300&amp;auto=form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anchor>
        </w:drawing>
      </w:r>
      <w:r w:rsidRPr="00840B7F">
        <w:rPr>
          <w:rFonts w:ascii="Arial" w:hAnsi="Arial" w:cs="Arial"/>
        </w:rPr>
        <w:t xml:space="preserve">One of my family’s favourite walks is around </w:t>
      </w:r>
      <w:proofErr w:type="spellStart"/>
      <w:r w:rsidRPr="00840B7F">
        <w:rPr>
          <w:rFonts w:ascii="Arial" w:hAnsi="Arial" w:cs="Arial"/>
        </w:rPr>
        <w:t>Miserden</w:t>
      </w:r>
      <w:proofErr w:type="spellEnd"/>
      <w:r w:rsidRPr="00840B7F">
        <w:rPr>
          <w:rFonts w:ascii="Arial" w:hAnsi="Arial" w:cs="Arial"/>
        </w:rPr>
        <w:t xml:space="preserve"> Park Estate. The walk we like to do takes you through the beautiful pheasant wood and around a magnificent lake that </w:t>
      </w:r>
      <w:proofErr w:type="gramStart"/>
      <w:r w:rsidRPr="00840B7F">
        <w:rPr>
          <w:rFonts w:ascii="Arial" w:hAnsi="Arial" w:cs="Arial"/>
        </w:rPr>
        <w:t>is cocooned</w:t>
      </w:r>
      <w:proofErr w:type="gramEnd"/>
      <w:r w:rsidRPr="00840B7F">
        <w:rPr>
          <w:rFonts w:ascii="Arial" w:hAnsi="Arial" w:cs="Arial"/>
        </w:rPr>
        <w:t xml:space="preserve"> within the wood. There are several benches along the way that make lovely coffee and cake stops (for if you have brought your own), alternatively, the village pub, The Carpenters Arms, makes a rewarding end to the walk. There is also a village shop, great for </w:t>
      </w:r>
      <w:proofErr w:type="gramStart"/>
      <w:r w:rsidRPr="00840B7F">
        <w:rPr>
          <w:rFonts w:ascii="Arial" w:hAnsi="Arial" w:cs="Arial"/>
        </w:rPr>
        <w:t>ice-cream</w:t>
      </w:r>
      <w:proofErr w:type="gramEnd"/>
      <w:r w:rsidRPr="00840B7F">
        <w:rPr>
          <w:rFonts w:ascii="Arial" w:hAnsi="Arial" w:cs="Arial"/>
        </w:rPr>
        <w:t xml:space="preserve"> in the summer!</w:t>
      </w:r>
    </w:p>
    <w:p w:rsidR="00840B7F" w:rsidRPr="00840B7F" w:rsidRDefault="00840B7F" w:rsidP="00840B7F">
      <w:pPr>
        <w:pStyle w:val="NoSpacing"/>
        <w:rPr>
          <w:rFonts w:ascii="Arial" w:hAnsi="Arial" w:cs="Arial"/>
        </w:rPr>
      </w:pPr>
    </w:p>
    <w:p w:rsidR="00840B7F" w:rsidRPr="00840B7F" w:rsidRDefault="00840B7F" w:rsidP="00840B7F">
      <w:pPr>
        <w:pStyle w:val="NoSpacing"/>
        <w:rPr>
          <w:rFonts w:ascii="Arial" w:hAnsi="Arial" w:cs="Arial"/>
        </w:rPr>
      </w:pPr>
    </w:p>
    <w:p w:rsidR="00840B7F" w:rsidRDefault="00840B7F" w:rsidP="00840B7F">
      <w:pPr>
        <w:pStyle w:val="NoSpacing"/>
        <w:rPr>
          <w:rFonts w:ascii="Arial" w:hAnsi="Arial" w:cs="Arial"/>
        </w:rPr>
      </w:pPr>
      <w:r w:rsidRPr="00840B7F">
        <w:rPr>
          <w:rFonts w:ascii="Arial" w:hAnsi="Arial" w:cs="Arial"/>
        </w:rPr>
        <w:t xml:space="preserve">There is a public car park next to the school and additional parking </w:t>
      </w:r>
      <w:proofErr w:type="gramStart"/>
      <w:r w:rsidRPr="00840B7F">
        <w:rPr>
          <w:rFonts w:ascii="Arial" w:hAnsi="Arial" w:cs="Arial"/>
        </w:rPr>
        <w:t>can normally be found</w:t>
      </w:r>
      <w:proofErr w:type="gramEnd"/>
      <w:r w:rsidRPr="00840B7F">
        <w:rPr>
          <w:rFonts w:ascii="Arial" w:hAnsi="Arial" w:cs="Arial"/>
        </w:rPr>
        <w:t xml:space="preserve"> near the war memorial and village pub. The walk starts from the war memorial and then heads down the hill towards </w:t>
      </w:r>
      <w:proofErr w:type="spellStart"/>
      <w:r w:rsidRPr="00840B7F">
        <w:rPr>
          <w:rFonts w:ascii="Arial" w:hAnsi="Arial" w:cs="Arial"/>
        </w:rPr>
        <w:t>Miserden</w:t>
      </w:r>
      <w:proofErr w:type="spellEnd"/>
      <w:r w:rsidRPr="00840B7F">
        <w:rPr>
          <w:rFonts w:ascii="Arial" w:hAnsi="Arial" w:cs="Arial"/>
        </w:rPr>
        <w:t xml:space="preserve"> Estate nursery. At the bottom of this road is a large gate marked ‘private’ but with a small footpath gate to the side of it. This leads into the most fantastic expanse of a </w:t>
      </w:r>
      <w:proofErr w:type="gramStart"/>
      <w:r w:rsidRPr="00840B7F">
        <w:rPr>
          <w:rFonts w:ascii="Arial" w:hAnsi="Arial" w:cs="Arial"/>
        </w:rPr>
        <w:t>field,</w:t>
      </w:r>
      <w:proofErr w:type="gramEnd"/>
      <w:r w:rsidRPr="00840B7F">
        <w:rPr>
          <w:rFonts w:ascii="Arial" w:hAnsi="Arial" w:cs="Arial"/>
        </w:rPr>
        <w:t xml:space="preserve"> the footpath follows the road that winds through it.</w:t>
      </w:r>
    </w:p>
    <w:p w:rsidR="00840B7F" w:rsidRPr="00840B7F" w:rsidRDefault="00840B7F" w:rsidP="00840B7F">
      <w:pPr>
        <w:pStyle w:val="NoSpacing"/>
        <w:rPr>
          <w:rFonts w:ascii="Arial" w:hAnsi="Arial" w:cs="Arial"/>
        </w:rP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323215</wp:posOffset>
            </wp:positionV>
            <wp:extent cx="2141220" cy="2857500"/>
            <wp:effectExtent l="0" t="0" r="0" b="0"/>
            <wp:wrapTopAndBottom/>
            <wp:docPr id="6" name="Picture 6" descr="https://cobalt.imgix.net/wp-content/uploads/2021/01/Footpath.jpg?w=300&amp;h=30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balt.imgix.net/wp-content/uploads/2021/01/Footpath.jpg?w=300&amp;h=300&amp;auto=form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anchor>
        </w:drawing>
      </w:r>
    </w:p>
    <w:p w:rsidR="00840B7F" w:rsidRPr="00840B7F" w:rsidRDefault="00840B7F" w:rsidP="00840B7F">
      <w:pPr>
        <w:pStyle w:val="NoSpacing"/>
        <w:rPr>
          <w:rFonts w:ascii="Arial" w:hAnsi="Arial" w:cs="Arial"/>
        </w:rPr>
      </w:pPr>
    </w:p>
    <w:p w:rsidR="00840B7F" w:rsidRDefault="00840B7F" w:rsidP="00840B7F">
      <w:pPr>
        <w:pStyle w:val="NoSpacing"/>
        <w:rPr>
          <w:rFonts w:ascii="Arial" w:hAnsi="Arial" w:cs="Arial"/>
        </w:rPr>
      </w:pPr>
      <w:r w:rsidRPr="00840B7F">
        <w:rPr>
          <w:rFonts w:ascii="Arial" w:hAnsi="Arial" w:cs="Arial"/>
        </w:rPr>
        <w:lastRenderedPageBreak/>
        <w:t xml:space="preserve">At the bottom of the field the footpath leads into, and then through the wooded area, over a stream with a pretty bridge and then continues alongside the stream through wonderful woods until you reach the beautiful </w:t>
      </w:r>
      <w:proofErr w:type="spellStart"/>
      <w:r w:rsidRPr="00840B7F">
        <w:rPr>
          <w:rFonts w:ascii="Arial" w:hAnsi="Arial" w:cs="Arial"/>
        </w:rPr>
        <w:t>Miserden</w:t>
      </w:r>
      <w:proofErr w:type="spellEnd"/>
      <w:r w:rsidRPr="00840B7F">
        <w:rPr>
          <w:rFonts w:ascii="Arial" w:hAnsi="Arial" w:cs="Arial"/>
        </w:rPr>
        <w:t xml:space="preserve"> Estate Lake.</w:t>
      </w:r>
    </w:p>
    <w:p w:rsidR="00840B7F" w:rsidRPr="00840B7F" w:rsidRDefault="00840B7F" w:rsidP="00840B7F">
      <w:pPr>
        <w:pStyle w:val="NoSpacing"/>
        <w:rPr>
          <w:rFonts w:ascii="Arial" w:hAnsi="Arial" w:cs="Arial"/>
        </w:rP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188595</wp:posOffset>
            </wp:positionV>
            <wp:extent cx="2857500" cy="2141220"/>
            <wp:effectExtent l="0" t="0" r="0" b="0"/>
            <wp:wrapTopAndBottom/>
            <wp:docPr id="7" name="Picture 7" descr="https://cobalt.imgix.net/wp-content/uploads/2021/01/Water.jpg?w=300&amp;h=30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balt.imgix.net/wp-content/uploads/2021/01/Water.jpg?w=300&amp;h=300&amp;auto=form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anchor>
        </w:drawing>
      </w:r>
    </w:p>
    <w:p w:rsidR="00840B7F" w:rsidRPr="00840B7F" w:rsidRDefault="00840B7F" w:rsidP="00840B7F">
      <w:pPr>
        <w:pStyle w:val="NoSpacing"/>
        <w:rPr>
          <w:rFonts w:ascii="Arial" w:hAnsi="Arial" w:cs="Arial"/>
        </w:rPr>
      </w:pPr>
    </w:p>
    <w:p w:rsidR="00840B7F" w:rsidRDefault="00840B7F" w:rsidP="00840B7F">
      <w:pPr>
        <w:pStyle w:val="NoSpacing"/>
        <w:rPr>
          <w:rFonts w:ascii="Arial" w:hAnsi="Arial" w:cs="Arial"/>
        </w:rPr>
      </w:pPr>
      <w:r w:rsidRPr="00840B7F">
        <w:rPr>
          <w:rFonts w:ascii="Arial" w:hAnsi="Arial" w:cs="Arial"/>
        </w:rPr>
        <w:t xml:space="preserve">We love doing this walk all year </w:t>
      </w:r>
      <w:proofErr w:type="gramStart"/>
      <w:r w:rsidRPr="00840B7F">
        <w:rPr>
          <w:rFonts w:ascii="Arial" w:hAnsi="Arial" w:cs="Arial"/>
        </w:rPr>
        <w:t>round,</w:t>
      </w:r>
      <w:proofErr w:type="gramEnd"/>
      <w:r w:rsidRPr="00840B7F">
        <w:rPr>
          <w:rFonts w:ascii="Arial" w:hAnsi="Arial" w:cs="Arial"/>
        </w:rPr>
        <w:t xml:space="preserve"> the beauty of this hidden gem is in how the colours and feel of the landscape change so dramatically throughout the year. Wildlife including pheasants and deer </w:t>
      </w:r>
      <w:proofErr w:type="gramStart"/>
      <w:r w:rsidRPr="00840B7F">
        <w:rPr>
          <w:rFonts w:ascii="Arial" w:hAnsi="Arial" w:cs="Arial"/>
        </w:rPr>
        <w:t>can often be seen</w:t>
      </w:r>
      <w:proofErr w:type="gramEnd"/>
      <w:r w:rsidRPr="00840B7F">
        <w:rPr>
          <w:rFonts w:ascii="Arial" w:hAnsi="Arial" w:cs="Arial"/>
        </w:rPr>
        <w:t>.</w:t>
      </w:r>
    </w:p>
    <w:p w:rsidR="00840B7F" w:rsidRPr="00840B7F" w:rsidRDefault="00840B7F" w:rsidP="00840B7F">
      <w:pPr>
        <w:pStyle w:val="NoSpacing"/>
        <w:rPr>
          <w:rFonts w:ascii="Arial" w:hAnsi="Arial" w:cs="Arial"/>
        </w:rP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226060</wp:posOffset>
            </wp:positionV>
            <wp:extent cx="2141220" cy="2857500"/>
            <wp:effectExtent l="0" t="0" r="0" b="0"/>
            <wp:wrapTopAndBottom/>
            <wp:docPr id="8" name="Picture 8" descr="https://cobalt.imgix.net/wp-content/uploads/2021/01/Woods.jpg?w=300&amp;h=30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balt.imgix.net/wp-content/uploads/2021/01/Woods.jpg?w=300&amp;h=300&amp;auto=form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anchor>
        </w:drawing>
      </w:r>
    </w:p>
    <w:p w:rsidR="00840B7F" w:rsidRPr="00840B7F" w:rsidRDefault="00840B7F" w:rsidP="00840B7F">
      <w:pPr>
        <w:pStyle w:val="NoSpacing"/>
        <w:rPr>
          <w:rFonts w:ascii="Arial" w:hAnsi="Arial" w:cs="Arial"/>
        </w:rPr>
      </w:pPr>
    </w:p>
    <w:p w:rsidR="003C3C0E" w:rsidRPr="00840B7F" w:rsidRDefault="00840B7F" w:rsidP="00840B7F">
      <w:pPr>
        <w:pStyle w:val="NoSpacing"/>
        <w:rPr>
          <w:rFonts w:ascii="Arial" w:hAnsi="Arial" w:cs="Arial"/>
        </w:rPr>
      </w:pPr>
      <w:r w:rsidRPr="00840B7F">
        <w:rPr>
          <w:rFonts w:ascii="Arial" w:hAnsi="Arial" w:cs="Arial"/>
        </w:rPr>
        <w:t>The walk is around 2.5 miles long and can be quite muddy in the winter!</w:t>
      </w:r>
    </w:p>
    <w:sectPr w:rsidR="003C3C0E" w:rsidRPr="00840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7F"/>
    <w:rsid w:val="003C3C0E"/>
    <w:rsid w:val="00840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E39C"/>
  <w15:chartTrackingRefBased/>
  <w15:docId w15:val="{E2ACDD07-815C-4665-B871-4C77DF05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0B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B7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40B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40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Sansom</dc:creator>
  <cp:keywords/>
  <dc:description/>
  <cp:lastModifiedBy>Jamie Sansom</cp:lastModifiedBy>
  <cp:revision>1</cp:revision>
  <dcterms:created xsi:type="dcterms:W3CDTF">2022-06-21T15:15:00Z</dcterms:created>
  <dcterms:modified xsi:type="dcterms:W3CDTF">2022-06-21T15:35:00Z</dcterms:modified>
</cp:coreProperties>
</file>