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CEE2A" w14:textId="77777777" w:rsidR="00C379E6" w:rsidRPr="00C379E6" w:rsidRDefault="00C379E6" w:rsidP="00C379E6">
      <w:pPr>
        <w:rPr>
          <w:b/>
          <w:bCs/>
        </w:rPr>
      </w:pPr>
      <w:r w:rsidRPr="00C379E6">
        <w:rPr>
          <w:b/>
          <w:bCs/>
        </w:rPr>
        <w:t>Terms &amp; Conditions – Cobalt Photography Competition 2025</w:t>
      </w:r>
    </w:p>
    <w:p w14:paraId="58A969A5" w14:textId="77777777" w:rsidR="00C379E6" w:rsidRPr="00C379E6" w:rsidRDefault="00C379E6" w:rsidP="00C379E6">
      <w:pPr>
        <w:rPr>
          <w:b/>
          <w:bCs/>
        </w:rPr>
      </w:pPr>
      <w:r w:rsidRPr="00C379E6">
        <w:rPr>
          <w:b/>
          <w:bCs/>
        </w:rPr>
        <w:t>1. Introduction</w:t>
      </w:r>
    </w:p>
    <w:p w14:paraId="7646B51B" w14:textId="3E917CDA" w:rsidR="00C379E6" w:rsidRPr="00C379E6" w:rsidRDefault="00C379E6" w:rsidP="00C379E6">
      <w:r w:rsidRPr="00C379E6">
        <w:t>Cobalt is launching the 202</w:t>
      </w:r>
      <w:r w:rsidR="00C275BB">
        <w:t>6</w:t>
      </w:r>
      <w:r w:rsidRPr="00C379E6">
        <w:t xml:space="preserve"> Photography Competition, from which twelve winning images will be selected for a 202</w:t>
      </w:r>
      <w:r w:rsidR="00C275BB">
        <w:t>7</w:t>
      </w:r>
      <w:r w:rsidRPr="00C379E6">
        <w:t xml:space="preserve"> calendar. The calendar will be sold to raise funds for Cobalt’s charitable work. Selected images may also be displayed in an exhibition, and winners will receive a framed print of their work.</w:t>
      </w:r>
    </w:p>
    <w:p w14:paraId="119EC8AB" w14:textId="77777777" w:rsidR="00C379E6" w:rsidRPr="00C379E6" w:rsidRDefault="00C379E6" w:rsidP="00C379E6">
      <w:pPr>
        <w:rPr>
          <w:b/>
          <w:bCs/>
        </w:rPr>
      </w:pPr>
      <w:r w:rsidRPr="00C379E6">
        <w:rPr>
          <w:b/>
          <w:bCs/>
        </w:rPr>
        <w:t>2. Eligibility</w:t>
      </w:r>
    </w:p>
    <w:p w14:paraId="13850557" w14:textId="77777777" w:rsidR="00C379E6" w:rsidRPr="00C379E6" w:rsidRDefault="00C379E6" w:rsidP="00C379E6">
      <w:pPr>
        <w:numPr>
          <w:ilvl w:val="0"/>
          <w:numId w:val="31"/>
        </w:numPr>
      </w:pPr>
      <w:r w:rsidRPr="00C379E6">
        <w:t>The competition is open to all, including under-16s, except for Cobalt employees involved in organising, judging, or administering the competition.</w:t>
      </w:r>
    </w:p>
    <w:p w14:paraId="712A9D70" w14:textId="77777777" w:rsidR="00C379E6" w:rsidRPr="00C379E6" w:rsidRDefault="00C379E6" w:rsidP="00C379E6">
      <w:pPr>
        <w:numPr>
          <w:ilvl w:val="0"/>
          <w:numId w:val="31"/>
        </w:numPr>
      </w:pPr>
      <w:r w:rsidRPr="00C379E6">
        <w:t>There are no set themes, and images can be from any time period.</w:t>
      </w:r>
    </w:p>
    <w:p w14:paraId="0AE6D2CB" w14:textId="77777777" w:rsidR="00C379E6" w:rsidRPr="00C379E6" w:rsidRDefault="00C379E6" w:rsidP="00C379E6">
      <w:pPr>
        <w:numPr>
          <w:ilvl w:val="0"/>
          <w:numId w:val="31"/>
        </w:numPr>
      </w:pPr>
      <w:r w:rsidRPr="00C379E6">
        <w:t>No limit on the number of images entered per person.</w:t>
      </w:r>
    </w:p>
    <w:p w14:paraId="54316806" w14:textId="77777777" w:rsidR="00C379E6" w:rsidRPr="00C379E6" w:rsidRDefault="00C379E6" w:rsidP="00C379E6">
      <w:pPr>
        <w:numPr>
          <w:ilvl w:val="0"/>
          <w:numId w:val="31"/>
        </w:numPr>
      </w:pPr>
      <w:r w:rsidRPr="00C379E6">
        <w:t>Entry fees apply only to participants aged 16 and over; under-16s may enter for free (see Section 4 for details).</w:t>
      </w:r>
    </w:p>
    <w:p w14:paraId="06708374" w14:textId="77777777" w:rsidR="00C379E6" w:rsidRPr="00C379E6" w:rsidRDefault="00C379E6" w:rsidP="00C379E6">
      <w:pPr>
        <w:numPr>
          <w:ilvl w:val="0"/>
          <w:numId w:val="31"/>
        </w:numPr>
      </w:pPr>
      <w:r w:rsidRPr="00C379E6">
        <w:t>A prize will be awarded for Best Under-16 Image and Best Over-16 Image.</w:t>
      </w:r>
    </w:p>
    <w:p w14:paraId="256FA161" w14:textId="77777777" w:rsidR="00C379E6" w:rsidRPr="00C379E6" w:rsidRDefault="00C379E6" w:rsidP="00C379E6">
      <w:pPr>
        <w:rPr>
          <w:b/>
          <w:bCs/>
        </w:rPr>
      </w:pPr>
      <w:r w:rsidRPr="00C379E6">
        <w:rPr>
          <w:b/>
          <w:bCs/>
        </w:rPr>
        <w:t>3. Competition Timeline</w:t>
      </w:r>
    </w:p>
    <w:p w14:paraId="468ECE78" w14:textId="0E75517A" w:rsidR="00C379E6" w:rsidRPr="00C379E6" w:rsidRDefault="00C379E6" w:rsidP="00C379E6">
      <w:pPr>
        <w:numPr>
          <w:ilvl w:val="0"/>
          <w:numId w:val="32"/>
        </w:numPr>
      </w:pPr>
      <w:r w:rsidRPr="00C379E6">
        <w:t xml:space="preserve">Opens: 1st </w:t>
      </w:r>
      <w:r w:rsidR="001B6E47">
        <w:t>May</w:t>
      </w:r>
      <w:r w:rsidRPr="00C379E6">
        <w:t xml:space="preserve"> 202</w:t>
      </w:r>
      <w:r w:rsidR="00295E67">
        <w:t>6</w:t>
      </w:r>
    </w:p>
    <w:p w14:paraId="6F93AF54" w14:textId="744D7D21" w:rsidR="00C379E6" w:rsidRPr="00C379E6" w:rsidRDefault="00C379E6" w:rsidP="00C379E6">
      <w:pPr>
        <w:numPr>
          <w:ilvl w:val="0"/>
          <w:numId w:val="32"/>
        </w:numPr>
      </w:pPr>
      <w:r w:rsidRPr="00C379E6">
        <w:t>Closes: Midnight, 31st July 202</w:t>
      </w:r>
      <w:r w:rsidR="00295E67">
        <w:t>6</w:t>
      </w:r>
      <w:r w:rsidRPr="00C379E6">
        <w:t xml:space="preserve"> (entries must be submitted by this time).</w:t>
      </w:r>
    </w:p>
    <w:p w14:paraId="0FBA0C46" w14:textId="359D90CC" w:rsidR="00C379E6" w:rsidRPr="00C379E6" w:rsidRDefault="00C379E6" w:rsidP="00C379E6">
      <w:pPr>
        <w:numPr>
          <w:ilvl w:val="0"/>
          <w:numId w:val="32"/>
        </w:numPr>
      </w:pPr>
      <w:r w:rsidRPr="00C379E6">
        <w:t>Winners Notified By: 1</w:t>
      </w:r>
      <w:r w:rsidR="00865D6C">
        <w:t>7</w:t>
      </w:r>
      <w:r w:rsidRPr="00C379E6">
        <w:t>th August 2025 (subject to change based on volume of entries).</w:t>
      </w:r>
    </w:p>
    <w:p w14:paraId="6F759C7D" w14:textId="77777777" w:rsidR="00C379E6" w:rsidRPr="00C379E6" w:rsidRDefault="00C379E6" w:rsidP="00C379E6">
      <w:pPr>
        <w:rPr>
          <w:b/>
          <w:bCs/>
        </w:rPr>
      </w:pPr>
      <w:r w:rsidRPr="00C379E6">
        <w:rPr>
          <w:b/>
          <w:bCs/>
        </w:rPr>
        <w:t>4. Entry Requirements</w:t>
      </w:r>
    </w:p>
    <w:p w14:paraId="0E01570F" w14:textId="27384704" w:rsidR="00C379E6" w:rsidRPr="00C379E6" w:rsidRDefault="00C379E6" w:rsidP="00C379E6">
      <w:pPr>
        <w:numPr>
          <w:ilvl w:val="0"/>
          <w:numId w:val="33"/>
        </w:numPr>
      </w:pPr>
      <w:r w:rsidRPr="00C379E6">
        <w:t xml:space="preserve">All entries must be submitted in digital format (JPG, JPEG, PNG, GIF, or PDF) via the official Cobalt website: </w:t>
      </w:r>
      <w:r w:rsidR="00BE4848" w:rsidRPr="00BE4848">
        <w:t>https://photocompetition.cobalthealth.co.uk/</w:t>
      </w:r>
    </w:p>
    <w:p w14:paraId="64758070" w14:textId="77777777" w:rsidR="00C379E6" w:rsidRPr="00C379E6" w:rsidRDefault="00C379E6" w:rsidP="00C379E6">
      <w:pPr>
        <w:numPr>
          <w:ilvl w:val="0"/>
          <w:numId w:val="33"/>
        </w:numPr>
      </w:pPr>
      <w:r w:rsidRPr="00C379E6">
        <w:t>Images must be at least 3507 x 2481 pixels and under 5MB for initial submission. If selected, Cobalt may request a higher-resolution version for print.</w:t>
      </w:r>
    </w:p>
    <w:p w14:paraId="0ACD260D" w14:textId="77777777" w:rsidR="00C379E6" w:rsidRPr="00C379E6" w:rsidRDefault="00C379E6" w:rsidP="00C379E6">
      <w:pPr>
        <w:numPr>
          <w:ilvl w:val="0"/>
          <w:numId w:val="33"/>
        </w:numPr>
      </w:pPr>
      <w:r w:rsidRPr="00C379E6">
        <w:t>Entry Fee: £2 per image for entrants aged 16 and over (donation supporting Cobalt’s charitable work). Entries from individuals under 16 are free of charge. Cobalt reserves the right to request proof of age to verify eligibility for free entry.</w:t>
      </w:r>
    </w:p>
    <w:p w14:paraId="7B3980A2" w14:textId="77777777" w:rsidR="00C379E6" w:rsidRPr="00C379E6" w:rsidRDefault="00C379E6" w:rsidP="00C379E6">
      <w:pPr>
        <w:numPr>
          <w:ilvl w:val="0"/>
          <w:numId w:val="33"/>
        </w:numPr>
      </w:pPr>
      <w:r w:rsidRPr="00C379E6">
        <w:t xml:space="preserve">Permitted Editing Techniques: </w:t>
      </w:r>
    </w:p>
    <w:p w14:paraId="6808C4BB" w14:textId="77777777" w:rsidR="00C379E6" w:rsidRPr="00C379E6" w:rsidRDefault="00C379E6" w:rsidP="00C379E6">
      <w:pPr>
        <w:numPr>
          <w:ilvl w:val="1"/>
          <w:numId w:val="33"/>
        </w:numPr>
      </w:pPr>
      <w:r w:rsidRPr="00C379E6">
        <w:t>Focus-stacking (to improve depth of field).</w:t>
      </w:r>
    </w:p>
    <w:p w14:paraId="337019C5" w14:textId="77777777" w:rsidR="00C379E6" w:rsidRPr="00C379E6" w:rsidRDefault="00C379E6" w:rsidP="00C379E6">
      <w:pPr>
        <w:numPr>
          <w:ilvl w:val="1"/>
          <w:numId w:val="33"/>
        </w:numPr>
      </w:pPr>
      <w:r w:rsidRPr="00C379E6">
        <w:t>Panorama-stitching (to create a wider image).</w:t>
      </w:r>
    </w:p>
    <w:p w14:paraId="6E995A41" w14:textId="77777777" w:rsidR="00C379E6" w:rsidRPr="00C379E6" w:rsidRDefault="00C379E6" w:rsidP="00C379E6">
      <w:pPr>
        <w:numPr>
          <w:ilvl w:val="1"/>
          <w:numId w:val="33"/>
        </w:numPr>
      </w:pPr>
      <w:r w:rsidRPr="00C379E6">
        <w:t>Exposure blending / HDR imaging (to balance dynamic range).</w:t>
      </w:r>
    </w:p>
    <w:p w14:paraId="0C285897" w14:textId="77777777" w:rsidR="00C379E6" w:rsidRPr="00C379E6" w:rsidRDefault="00C379E6" w:rsidP="00C379E6">
      <w:pPr>
        <w:numPr>
          <w:ilvl w:val="0"/>
          <w:numId w:val="33"/>
        </w:numPr>
      </w:pPr>
      <w:r w:rsidRPr="00C379E6">
        <w:lastRenderedPageBreak/>
        <w:t>Prohibited Editing: No pixels may be added from an external source (e.g., AI-generated elements or compositing from other images).</w:t>
      </w:r>
    </w:p>
    <w:p w14:paraId="02DB5EC5" w14:textId="77777777" w:rsidR="00C379E6" w:rsidRPr="00C379E6" w:rsidRDefault="00C379E6" w:rsidP="00C379E6">
      <w:pPr>
        <w:numPr>
          <w:ilvl w:val="0"/>
          <w:numId w:val="33"/>
        </w:numPr>
      </w:pPr>
      <w:r w:rsidRPr="00C379E6">
        <w:t>AI Detection: Submitted images may be checked for AI enhancements. Any image found to contain AI-generated elements may be disqualified at Cobalt’s discretion.</w:t>
      </w:r>
    </w:p>
    <w:p w14:paraId="34CF4ABD" w14:textId="77777777" w:rsidR="00C379E6" w:rsidRPr="00C379E6" w:rsidRDefault="00C379E6" w:rsidP="00C379E6">
      <w:pPr>
        <w:numPr>
          <w:ilvl w:val="0"/>
          <w:numId w:val="33"/>
        </w:numPr>
      </w:pPr>
      <w:r w:rsidRPr="00C379E6">
        <w:t>Important: Entries are judged anonymously, so each image must have a title without the photographer’s name.</w:t>
      </w:r>
    </w:p>
    <w:p w14:paraId="0F72FDB9" w14:textId="77777777" w:rsidR="00C379E6" w:rsidRPr="00C379E6" w:rsidRDefault="00C379E6" w:rsidP="00C379E6">
      <w:pPr>
        <w:rPr>
          <w:b/>
          <w:bCs/>
        </w:rPr>
      </w:pPr>
      <w:r w:rsidRPr="00C379E6">
        <w:rPr>
          <w:b/>
          <w:bCs/>
        </w:rPr>
        <w:t>5. Judging &amp; Winner Notification</w:t>
      </w:r>
    </w:p>
    <w:p w14:paraId="497C4A25" w14:textId="781BAD5F" w:rsidR="00C379E6" w:rsidRPr="00C379E6" w:rsidRDefault="00CF78FD" w:rsidP="00C379E6">
      <w:pPr>
        <w:numPr>
          <w:ilvl w:val="0"/>
          <w:numId w:val="34"/>
        </w:numPr>
      </w:pPr>
      <w:r>
        <w:t>Shortlisting will take place before a vote, shortlisting will be undertaken by selected individuals within Cobalt.</w:t>
      </w:r>
    </w:p>
    <w:p w14:paraId="4035402A" w14:textId="1B94C8F4" w:rsidR="00C379E6" w:rsidRPr="00C379E6" w:rsidRDefault="00BE4848" w:rsidP="00C379E6">
      <w:pPr>
        <w:numPr>
          <w:ilvl w:val="0"/>
          <w:numId w:val="34"/>
        </w:numPr>
      </w:pPr>
      <w:r>
        <w:t>Cobalt will be using a 3</w:t>
      </w:r>
      <w:r w:rsidRPr="00BE4848">
        <w:rPr>
          <w:vertAlign w:val="superscript"/>
        </w:rPr>
        <w:t>rd</w:t>
      </w:r>
      <w:r>
        <w:t xml:space="preserve"> party platform for public voting, this will have security measures in place to avoid abusing and spamming the voting system.</w:t>
      </w:r>
    </w:p>
    <w:p w14:paraId="55EB531D" w14:textId="77777777" w:rsidR="00C379E6" w:rsidRPr="00C379E6" w:rsidRDefault="00C379E6" w:rsidP="00C379E6">
      <w:pPr>
        <w:numPr>
          <w:ilvl w:val="0"/>
          <w:numId w:val="34"/>
        </w:numPr>
      </w:pPr>
      <w:r w:rsidRPr="00C379E6">
        <w:t>Winners will be notified via email or phone. At least two attempts will be made within 14 days. If no response is received, Cobalt reserves the right to select another winner.</w:t>
      </w:r>
    </w:p>
    <w:p w14:paraId="3FE060CB" w14:textId="7BA498BD" w:rsidR="00C379E6" w:rsidRPr="00C379E6" w:rsidRDefault="00BE4848" w:rsidP="00C379E6">
      <w:pPr>
        <w:numPr>
          <w:ilvl w:val="0"/>
          <w:numId w:val="34"/>
        </w:numPr>
      </w:pPr>
      <w:r>
        <w:t>D</w:t>
      </w:r>
      <w:r w:rsidR="00C379E6" w:rsidRPr="00C379E6">
        <w:t>ecisions are final, and no correspondence will be entered into.</w:t>
      </w:r>
    </w:p>
    <w:p w14:paraId="1DEE1CBF" w14:textId="77777777" w:rsidR="00C379E6" w:rsidRPr="00C379E6" w:rsidRDefault="00C379E6" w:rsidP="00C379E6">
      <w:pPr>
        <w:rPr>
          <w:b/>
          <w:bCs/>
        </w:rPr>
      </w:pPr>
      <w:r w:rsidRPr="00C379E6">
        <w:rPr>
          <w:b/>
          <w:bCs/>
        </w:rPr>
        <w:t>6. Image Copyright &amp; Usage Rights</w:t>
      </w:r>
    </w:p>
    <w:p w14:paraId="52D18C6C" w14:textId="77777777" w:rsidR="00C379E6" w:rsidRPr="00C379E6" w:rsidRDefault="00C379E6" w:rsidP="00C379E6">
      <w:pPr>
        <w:numPr>
          <w:ilvl w:val="0"/>
          <w:numId w:val="35"/>
        </w:numPr>
      </w:pPr>
      <w:r w:rsidRPr="00C379E6">
        <w:t>Entrants retain full copyright of their submitted images.</w:t>
      </w:r>
    </w:p>
    <w:p w14:paraId="4C04FE8C" w14:textId="77777777" w:rsidR="00C379E6" w:rsidRPr="00C379E6" w:rsidRDefault="00C379E6" w:rsidP="00C379E6">
      <w:pPr>
        <w:numPr>
          <w:ilvl w:val="0"/>
          <w:numId w:val="35"/>
        </w:numPr>
      </w:pPr>
      <w:r w:rsidRPr="00C379E6">
        <w:t xml:space="preserve">By entering, entrants grant Cobalt a non-exclusive, irrevocable, royalty-free license to use their images for the following purposes for a period of three years: </w:t>
      </w:r>
    </w:p>
    <w:p w14:paraId="76A62F9A" w14:textId="66022CF2" w:rsidR="00C379E6" w:rsidRPr="00C379E6" w:rsidRDefault="00C379E6" w:rsidP="00C379E6">
      <w:pPr>
        <w:numPr>
          <w:ilvl w:val="1"/>
          <w:numId w:val="35"/>
        </w:numPr>
      </w:pPr>
      <w:r w:rsidRPr="00C379E6">
        <w:t>Inclusion in the 202</w:t>
      </w:r>
      <w:r w:rsidR="00C275BB">
        <w:t>7</w:t>
      </w:r>
      <w:r w:rsidRPr="00C379E6">
        <w:t xml:space="preserve"> calendar (and future calendars if applicable).</w:t>
      </w:r>
    </w:p>
    <w:p w14:paraId="607D129E" w14:textId="77777777" w:rsidR="00C379E6" w:rsidRPr="00C379E6" w:rsidRDefault="00C379E6" w:rsidP="00C379E6">
      <w:pPr>
        <w:numPr>
          <w:ilvl w:val="1"/>
          <w:numId w:val="35"/>
        </w:numPr>
      </w:pPr>
      <w:r w:rsidRPr="00C379E6">
        <w:t>Exhibitions and displays related to the competition.</w:t>
      </w:r>
    </w:p>
    <w:p w14:paraId="394011FD" w14:textId="77777777" w:rsidR="00C379E6" w:rsidRPr="00C379E6" w:rsidRDefault="00C379E6" w:rsidP="00C379E6">
      <w:pPr>
        <w:numPr>
          <w:ilvl w:val="1"/>
          <w:numId w:val="35"/>
        </w:numPr>
      </w:pPr>
      <w:r w:rsidRPr="00C379E6">
        <w:t>Marketing &amp; publicity for future Cobalt photography competitions.</w:t>
      </w:r>
    </w:p>
    <w:p w14:paraId="69FEE189" w14:textId="77777777" w:rsidR="00C379E6" w:rsidRPr="00C379E6" w:rsidRDefault="00C379E6" w:rsidP="00C379E6">
      <w:pPr>
        <w:numPr>
          <w:ilvl w:val="1"/>
          <w:numId w:val="35"/>
        </w:numPr>
      </w:pPr>
      <w:r w:rsidRPr="00C379E6">
        <w:t>Fundraising and awareness campaigns for Cobalt’s charitable work.</w:t>
      </w:r>
    </w:p>
    <w:p w14:paraId="721F41AC" w14:textId="281A19C3" w:rsidR="00C379E6" w:rsidRDefault="00C379E6" w:rsidP="00C379E6">
      <w:pPr>
        <w:numPr>
          <w:ilvl w:val="0"/>
          <w:numId w:val="35"/>
        </w:numPr>
      </w:pPr>
      <w:r w:rsidRPr="00C379E6">
        <w:t>Commercial Use: If Cobalt wishes to sell prints of an image beyond the competition and calendar</w:t>
      </w:r>
      <w:r w:rsidR="00BE4848">
        <w:t xml:space="preserve"> it has the ability and permission to do so.</w:t>
      </w:r>
    </w:p>
    <w:p w14:paraId="1D874CFC" w14:textId="043CED1D" w:rsidR="00BE4848" w:rsidRPr="00C379E6" w:rsidRDefault="00BE4848" w:rsidP="00C379E6">
      <w:pPr>
        <w:numPr>
          <w:ilvl w:val="0"/>
          <w:numId w:val="35"/>
        </w:numPr>
      </w:pPr>
      <w:r>
        <w:t>Cobalt will always try to credit the work with the name of the artist and the title of the photograph, however do not have to in all instances.</w:t>
      </w:r>
    </w:p>
    <w:p w14:paraId="34275BD2" w14:textId="77777777" w:rsidR="00C379E6" w:rsidRPr="00C379E6" w:rsidRDefault="00C379E6" w:rsidP="00C379E6">
      <w:pPr>
        <w:numPr>
          <w:ilvl w:val="0"/>
          <w:numId w:val="35"/>
        </w:numPr>
      </w:pPr>
      <w:r w:rsidRPr="00C379E6">
        <w:t xml:space="preserve">Image Adjustments: To ensure high-quality print reproduction, minor modifications (e.g., cropping, </w:t>
      </w:r>
      <w:proofErr w:type="spellStart"/>
      <w:r w:rsidRPr="00C379E6">
        <w:t>color</w:t>
      </w:r>
      <w:proofErr w:type="spellEnd"/>
      <w:r w:rsidRPr="00C379E6">
        <w:t xml:space="preserve"> adjustments) may be made to winning images. These changes will not alter the integrity of the image.</w:t>
      </w:r>
    </w:p>
    <w:p w14:paraId="64FA5656" w14:textId="77777777" w:rsidR="00C379E6" w:rsidRPr="00C379E6" w:rsidRDefault="00C379E6" w:rsidP="00C379E6">
      <w:pPr>
        <w:rPr>
          <w:b/>
          <w:bCs/>
        </w:rPr>
      </w:pPr>
      <w:r w:rsidRPr="00C379E6">
        <w:rPr>
          <w:b/>
          <w:bCs/>
        </w:rPr>
        <w:t>7. Copyright &amp; Intellectual Property</w:t>
      </w:r>
    </w:p>
    <w:p w14:paraId="72CF1348" w14:textId="77777777" w:rsidR="00C379E6" w:rsidRPr="00C379E6" w:rsidRDefault="00C379E6" w:rsidP="00C379E6">
      <w:pPr>
        <w:numPr>
          <w:ilvl w:val="0"/>
          <w:numId w:val="36"/>
        </w:numPr>
      </w:pPr>
      <w:r w:rsidRPr="00C379E6">
        <w:lastRenderedPageBreak/>
        <w:t xml:space="preserve">Entrants confirm that: </w:t>
      </w:r>
    </w:p>
    <w:p w14:paraId="0D239C88" w14:textId="77777777" w:rsidR="00C379E6" w:rsidRPr="00C379E6" w:rsidRDefault="00C379E6" w:rsidP="00C379E6">
      <w:pPr>
        <w:numPr>
          <w:ilvl w:val="1"/>
          <w:numId w:val="36"/>
        </w:numPr>
      </w:pPr>
      <w:r w:rsidRPr="00C379E6">
        <w:t>They are the sole copyright holders of their images.</w:t>
      </w:r>
    </w:p>
    <w:p w14:paraId="2A38CC1F" w14:textId="77777777" w:rsidR="00C379E6" w:rsidRPr="00C379E6" w:rsidRDefault="00C379E6" w:rsidP="00C379E6">
      <w:pPr>
        <w:numPr>
          <w:ilvl w:val="1"/>
          <w:numId w:val="36"/>
        </w:numPr>
      </w:pPr>
      <w:r w:rsidRPr="00C379E6">
        <w:t>Their entries do not infringe on any third-party copyright or intellectual property rights.</w:t>
      </w:r>
    </w:p>
    <w:p w14:paraId="5FFB9C5F" w14:textId="77777777" w:rsidR="00C379E6" w:rsidRPr="00C379E6" w:rsidRDefault="00C379E6" w:rsidP="00C379E6">
      <w:pPr>
        <w:numPr>
          <w:ilvl w:val="1"/>
          <w:numId w:val="36"/>
        </w:numPr>
      </w:pPr>
      <w:r w:rsidRPr="00C379E6">
        <w:t>If requested, they can provide the original, unedited image file to verify authenticity.</w:t>
      </w:r>
    </w:p>
    <w:p w14:paraId="52AAE3EB" w14:textId="77777777" w:rsidR="00C379E6" w:rsidRPr="00C379E6" w:rsidRDefault="00C379E6" w:rsidP="00C379E6">
      <w:pPr>
        <w:numPr>
          <w:ilvl w:val="0"/>
          <w:numId w:val="36"/>
        </w:numPr>
      </w:pPr>
      <w:r w:rsidRPr="00C379E6">
        <w:t>Cobalt is not liable for any copyright disputes arising from submitted images. If an infringement claim occurs, the entrant agrees to indemnify Cobalt against any legal proceedings.</w:t>
      </w:r>
    </w:p>
    <w:p w14:paraId="00F68E6F" w14:textId="77777777" w:rsidR="00C379E6" w:rsidRPr="00C379E6" w:rsidRDefault="00C379E6" w:rsidP="00C379E6">
      <w:pPr>
        <w:rPr>
          <w:b/>
          <w:bCs/>
        </w:rPr>
      </w:pPr>
      <w:r w:rsidRPr="00C379E6">
        <w:rPr>
          <w:b/>
          <w:bCs/>
        </w:rPr>
        <w:t>8. Consent for Recognisable Individuals in Photos</w:t>
      </w:r>
    </w:p>
    <w:p w14:paraId="253BFC03" w14:textId="77777777" w:rsidR="003A0851" w:rsidRDefault="00C379E6" w:rsidP="00C379E6">
      <w:pPr>
        <w:numPr>
          <w:ilvl w:val="0"/>
          <w:numId w:val="37"/>
        </w:numPr>
      </w:pPr>
      <w:r w:rsidRPr="00C379E6">
        <w:t xml:space="preserve">If an image features recognisable people, the entrant must obtain their written permission using Cobalt’s Permission Release Form: </w:t>
      </w:r>
    </w:p>
    <w:p w14:paraId="6D336504" w14:textId="0BBF6075" w:rsidR="003A0851" w:rsidRPr="00C379E6" w:rsidRDefault="00640F84" w:rsidP="003A0851">
      <w:pPr>
        <w:ind w:left="720"/>
      </w:pPr>
      <w:hyperlink r:id="rId8" w:history="1">
        <w:r w:rsidR="003A0851" w:rsidRPr="00640F84">
          <w:rPr>
            <w:rStyle w:val="Hyperlink"/>
          </w:rPr>
          <w:t>https://www.cobalthealth.co.uk/wp-content/uploads/2025/03/Photographic-Permission-Release-form-202</w:t>
        </w:r>
        <w:r w:rsidR="00802DB9" w:rsidRPr="00640F84">
          <w:rPr>
            <w:rStyle w:val="Hyperlink"/>
          </w:rPr>
          <w:t>6</w:t>
        </w:r>
        <w:r w:rsidR="003A0851" w:rsidRPr="00640F84">
          <w:rPr>
            <w:rStyle w:val="Hyperlink"/>
          </w:rPr>
          <w:t>.doc</w:t>
        </w:r>
      </w:hyperlink>
    </w:p>
    <w:p w14:paraId="0913B234" w14:textId="77777777" w:rsidR="00C379E6" w:rsidRPr="00C379E6" w:rsidRDefault="00C379E6" w:rsidP="00C379E6">
      <w:pPr>
        <w:numPr>
          <w:ilvl w:val="0"/>
          <w:numId w:val="37"/>
        </w:numPr>
      </w:pPr>
      <w:r w:rsidRPr="00C379E6">
        <w:t>Images without the required permission cannot be selected as winners.</w:t>
      </w:r>
    </w:p>
    <w:p w14:paraId="53A820FC" w14:textId="77777777" w:rsidR="00C379E6" w:rsidRPr="00C379E6" w:rsidRDefault="00C379E6" w:rsidP="00C379E6">
      <w:pPr>
        <w:rPr>
          <w:b/>
          <w:bCs/>
        </w:rPr>
      </w:pPr>
      <w:r w:rsidRPr="00C379E6">
        <w:rPr>
          <w:b/>
          <w:bCs/>
        </w:rPr>
        <w:t>9. Prizes</w:t>
      </w:r>
    </w:p>
    <w:p w14:paraId="74064C8E" w14:textId="77777777" w:rsidR="00C379E6" w:rsidRPr="00C379E6" w:rsidRDefault="00C379E6" w:rsidP="00C379E6">
      <w:r w:rsidRPr="00C379E6">
        <w:rPr>
          <w:b/>
          <w:bCs/>
        </w:rPr>
        <w:t>Winners (12 selected images for the calendar):</w:t>
      </w:r>
    </w:p>
    <w:p w14:paraId="30B3E669" w14:textId="77777777" w:rsidR="00C379E6" w:rsidRPr="00E17AEC" w:rsidRDefault="00C379E6" w:rsidP="00C379E6">
      <w:pPr>
        <w:numPr>
          <w:ilvl w:val="0"/>
          <w:numId w:val="38"/>
        </w:numPr>
      </w:pPr>
      <w:r w:rsidRPr="00E17AEC">
        <w:t xml:space="preserve">Each receives: A framed print of their image (courtesy of </w:t>
      </w:r>
      <w:proofErr w:type="spellStart"/>
      <w:r w:rsidRPr="00E17AEC">
        <w:t>WallSpace</w:t>
      </w:r>
      <w:proofErr w:type="spellEnd"/>
      <w:r w:rsidRPr="00E17AEC">
        <w:t xml:space="preserve"> and DS Colour Labs) and a complimentary calendar.</w:t>
      </w:r>
    </w:p>
    <w:p w14:paraId="009B29AF" w14:textId="77777777" w:rsidR="00C379E6" w:rsidRPr="00C379E6" w:rsidRDefault="00C379E6" w:rsidP="00C379E6">
      <w:r w:rsidRPr="00C379E6">
        <w:rPr>
          <w:b/>
          <w:bCs/>
        </w:rPr>
        <w:t>Additional Awards:</w:t>
      </w:r>
    </w:p>
    <w:p w14:paraId="5B9AC263" w14:textId="194E1F23" w:rsidR="00C379E6" w:rsidRPr="00C379E6" w:rsidRDefault="00C379E6" w:rsidP="00C379E6">
      <w:pPr>
        <w:numPr>
          <w:ilvl w:val="0"/>
          <w:numId w:val="39"/>
        </w:numPr>
      </w:pPr>
      <w:r w:rsidRPr="00C379E6">
        <w:rPr>
          <w:b/>
          <w:bCs/>
        </w:rPr>
        <w:t>1st Place Overall Winner:</w:t>
      </w:r>
      <w:r w:rsidRPr="00C379E6">
        <w:t xml:space="preserve"> </w:t>
      </w:r>
      <w:r w:rsidR="00636EBB">
        <w:t>£300 Wex Voucher</w:t>
      </w:r>
    </w:p>
    <w:p w14:paraId="00ADAA67" w14:textId="61A11C0B" w:rsidR="00C379E6" w:rsidRPr="00C379E6" w:rsidRDefault="00C379E6" w:rsidP="00F251C4">
      <w:pPr>
        <w:numPr>
          <w:ilvl w:val="0"/>
          <w:numId w:val="39"/>
        </w:numPr>
      </w:pPr>
      <w:r w:rsidRPr="00C379E6">
        <w:rPr>
          <w:b/>
          <w:bCs/>
        </w:rPr>
        <w:t>2nd Place Overall Winner:</w:t>
      </w:r>
      <w:r w:rsidRPr="00C379E6">
        <w:t xml:space="preserve"> </w:t>
      </w:r>
      <w:r w:rsidR="00891B33">
        <w:t xml:space="preserve"> 1 Year Digital Camera Magazine Subscription</w:t>
      </w:r>
      <w:r w:rsidR="001756E8">
        <w:t xml:space="preserve"> (Worth </w:t>
      </w:r>
      <w:r w:rsidR="00640F84">
        <w:t>over £70)</w:t>
      </w:r>
    </w:p>
    <w:p w14:paraId="216ECFB1" w14:textId="5F13252B" w:rsidR="00C379E6" w:rsidRPr="00C379E6" w:rsidRDefault="00C379E6" w:rsidP="00C379E6">
      <w:pPr>
        <w:numPr>
          <w:ilvl w:val="0"/>
          <w:numId w:val="39"/>
        </w:numPr>
      </w:pPr>
      <w:r w:rsidRPr="00C379E6">
        <w:rPr>
          <w:b/>
          <w:bCs/>
        </w:rPr>
        <w:t>Under-16 Overall Winner:</w:t>
      </w:r>
      <w:r w:rsidRPr="00C379E6">
        <w:t xml:space="preserve"> </w:t>
      </w:r>
      <w:r w:rsidR="00A14527">
        <w:t>£</w:t>
      </w:r>
      <w:r w:rsidR="00F251C4">
        <w:t>50</w:t>
      </w:r>
      <w:r w:rsidR="00A14527">
        <w:t xml:space="preserve"> Cash Prize</w:t>
      </w:r>
    </w:p>
    <w:p w14:paraId="4CE7521E" w14:textId="77777777" w:rsidR="00C379E6" w:rsidRPr="00C379E6" w:rsidRDefault="00C379E6" w:rsidP="00C379E6">
      <w:pPr>
        <w:numPr>
          <w:ilvl w:val="0"/>
          <w:numId w:val="39"/>
        </w:numPr>
      </w:pPr>
      <w:r w:rsidRPr="00C379E6">
        <w:t>Prizes are non-exchangeable, non-transferable, and no cash alternatives are offered.</w:t>
      </w:r>
    </w:p>
    <w:p w14:paraId="61462ED6" w14:textId="77777777" w:rsidR="00C379E6" w:rsidRPr="00C379E6" w:rsidRDefault="00C379E6" w:rsidP="00C379E6">
      <w:pPr>
        <w:rPr>
          <w:b/>
          <w:bCs/>
        </w:rPr>
      </w:pPr>
      <w:r w:rsidRPr="00C379E6">
        <w:rPr>
          <w:b/>
          <w:bCs/>
        </w:rPr>
        <w:t>10. Data Protection &amp; Privacy</w:t>
      </w:r>
    </w:p>
    <w:p w14:paraId="5C7FB97B" w14:textId="77777777" w:rsidR="00C379E6" w:rsidRPr="00C379E6" w:rsidRDefault="00C379E6" w:rsidP="00C379E6">
      <w:pPr>
        <w:numPr>
          <w:ilvl w:val="0"/>
          <w:numId w:val="40"/>
        </w:numPr>
      </w:pPr>
      <w:r w:rsidRPr="00C379E6">
        <w:t>Personal information will be used only for administering the competition and will be handled in accordance with Cobalt’s privacy policy.</w:t>
      </w:r>
    </w:p>
    <w:p w14:paraId="2AFB998C" w14:textId="77777777" w:rsidR="00C379E6" w:rsidRPr="00C379E6" w:rsidRDefault="00C379E6" w:rsidP="00C379E6">
      <w:pPr>
        <w:numPr>
          <w:ilvl w:val="0"/>
          <w:numId w:val="40"/>
        </w:numPr>
      </w:pPr>
      <w:r w:rsidRPr="00C379E6">
        <w:t>Cobalt will only share winners’ contact details with prize sponsors for the purpose of prize delivery. Sponsors may not use entrant details for marketing.</w:t>
      </w:r>
    </w:p>
    <w:p w14:paraId="113E5EFD" w14:textId="77777777" w:rsidR="00C379E6" w:rsidRPr="00C379E6" w:rsidRDefault="00C379E6" w:rsidP="00C379E6">
      <w:pPr>
        <w:numPr>
          <w:ilvl w:val="0"/>
          <w:numId w:val="40"/>
        </w:numPr>
      </w:pPr>
      <w:r w:rsidRPr="00C379E6">
        <w:lastRenderedPageBreak/>
        <w:t>Entrants can opt in or out of further correspondence from Cobalt during registration. If opted out, no contact will be made after the competition ends.</w:t>
      </w:r>
    </w:p>
    <w:p w14:paraId="20CEBC32" w14:textId="77777777" w:rsidR="00C379E6" w:rsidRPr="00C379E6" w:rsidRDefault="00C379E6" w:rsidP="00C379E6">
      <w:pPr>
        <w:numPr>
          <w:ilvl w:val="0"/>
          <w:numId w:val="40"/>
        </w:numPr>
      </w:pPr>
      <w:r w:rsidRPr="00C379E6">
        <w:t>Entrants identified as under 16 will have their personal data processed only for the duration necessary to administer the competition, in line with GDPR requirements. After the competition concludes, their data will be promptly deleted or securely destroyed.</w:t>
      </w:r>
    </w:p>
    <w:p w14:paraId="36168B0E" w14:textId="77777777" w:rsidR="00C379E6" w:rsidRPr="00C379E6" w:rsidRDefault="00C379E6" w:rsidP="00C379E6">
      <w:pPr>
        <w:rPr>
          <w:b/>
          <w:bCs/>
        </w:rPr>
      </w:pPr>
      <w:r w:rsidRPr="00C379E6">
        <w:rPr>
          <w:b/>
          <w:bCs/>
        </w:rPr>
        <w:t>11. Acceptance of Terms</w:t>
      </w:r>
    </w:p>
    <w:p w14:paraId="19E1571A" w14:textId="77777777" w:rsidR="00C379E6" w:rsidRPr="00C379E6" w:rsidRDefault="00C379E6" w:rsidP="00C379E6">
      <w:r w:rsidRPr="00C379E6">
        <w:t>By submitting an entry, entrants confirm that they have read and agreed to these Terms &amp; Conditions in their entirety.</w:t>
      </w:r>
    </w:p>
    <w:p w14:paraId="4AAEAE0C" w14:textId="77777777" w:rsidR="001F33F6" w:rsidRPr="00C379E6" w:rsidRDefault="001F33F6" w:rsidP="00C379E6"/>
    <w:sectPr w:rsidR="001F33F6" w:rsidRPr="00C379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4B6"/>
    <w:multiLevelType w:val="multilevel"/>
    <w:tmpl w:val="53A4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7008E"/>
    <w:multiLevelType w:val="multilevel"/>
    <w:tmpl w:val="DFA6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0270B"/>
    <w:multiLevelType w:val="multilevel"/>
    <w:tmpl w:val="17B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80543"/>
    <w:multiLevelType w:val="multilevel"/>
    <w:tmpl w:val="0A04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B0798"/>
    <w:multiLevelType w:val="multilevel"/>
    <w:tmpl w:val="ECAC4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23CC0"/>
    <w:multiLevelType w:val="multilevel"/>
    <w:tmpl w:val="8742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F51F3"/>
    <w:multiLevelType w:val="multilevel"/>
    <w:tmpl w:val="54886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CA5973"/>
    <w:multiLevelType w:val="multilevel"/>
    <w:tmpl w:val="B12E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2B7B71"/>
    <w:multiLevelType w:val="multilevel"/>
    <w:tmpl w:val="F896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F7722"/>
    <w:multiLevelType w:val="multilevel"/>
    <w:tmpl w:val="6B52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627475"/>
    <w:multiLevelType w:val="multilevel"/>
    <w:tmpl w:val="0628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C29B0"/>
    <w:multiLevelType w:val="multilevel"/>
    <w:tmpl w:val="DAD24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B74B3"/>
    <w:multiLevelType w:val="multilevel"/>
    <w:tmpl w:val="7C84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AD30EA"/>
    <w:multiLevelType w:val="multilevel"/>
    <w:tmpl w:val="6EA2C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F44DE2"/>
    <w:multiLevelType w:val="multilevel"/>
    <w:tmpl w:val="189EA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2338E"/>
    <w:multiLevelType w:val="multilevel"/>
    <w:tmpl w:val="F76EF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222A0"/>
    <w:multiLevelType w:val="multilevel"/>
    <w:tmpl w:val="337E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120A76"/>
    <w:multiLevelType w:val="multilevel"/>
    <w:tmpl w:val="03DC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654380"/>
    <w:multiLevelType w:val="multilevel"/>
    <w:tmpl w:val="80F4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E51F9E"/>
    <w:multiLevelType w:val="multilevel"/>
    <w:tmpl w:val="6CC40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436EB"/>
    <w:multiLevelType w:val="multilevel"/>
    <w:tmpl w:val="4C5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2395A"/>
    <w:multiLevelType w:val="multilevel"/>
    <w:tmpl w:val="FFCE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A65D99"/>
    <w:multiLevelType w:val="multilevel"/>
    <w:tmpl w:val="02F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52C6C"/>
    <w:multiLevelType w:val="multilevel"/>
    <w:tmpl w:val="DE5E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64957"/>
    <w:multiLevelType w:val="multilevel"/>
    <w:tmpl w:val="ABDA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021B40"/>
    <w:multiLevelType w:val="multilevel"/>
    <w:tmpl w:val="34923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1057F4"/>
    <w:multiLevelType w:val="multilevel"/>
    <w:tmpl w:val="033EA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273927"/>
    <w:multiLevelType w:val="multilevel"/>
    <w:tmpl w:val="A5B81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570D7"/>
    <w:multiLevelType w:val="multilevel"/>
    <w:tmpl w:val="8E34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0826B8"/>
    <w:multiLevelType w:val="multilevel"/>
    <w:tmpl w:val="4C9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F24379"/>
    <w:multiLevelType w:val="multilevel"/>
    <w:tmpl w:val="6380A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40C74"/>
    <w:multiLevelType w:val="multilevel"/>
    <w:tmpl w:val="D64E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51016D"/>
    <w:multiLevelType w:val="multilevel"/>
    <w:tmpl w:val="BB4CF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711BE2"/>
    <w:multiLevelType w:val="multilevel"/>
    <w:tmpl w:val="C080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782783"/>
    <w:multiLevelType w:val="multilevel"/>
    <w:tmpl w:val="F744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584F6C"/>
    <w:multiLevelType w:val="multilevel"/>
    <w:tmpl w:val="2FB0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9D7EED"/>
    <w:multiLevelType w:val="multilevel"/>
    <w:tmpl w:val="575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1E3D6A"/>
    <w:multiLevelType w:val="multilevel"/>
    <w:tmpl w:val="BE52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2930C1"/>
    <w:multiLevelType w:val="multilevel"/>
    <w:tmpl w:val="4FF26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7A1230"/>
    <w:multiLevelType w:val="multilevel"/>
    <w:tmpl w:val="EFF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3181">
    <w:abstractNumId w:val="22"/>
  </w:num>
  <w:num w:numId="2" w16cid:durableId="1057166621">
    <w:abstractNumId w:val="8"/>
  </w:num>
  <w:num w:numId="3" w16cid:durableId="1793744360">
    <w:abstractNumId w:val="17"/>
  </w:num>
  <w:num w:numId="4" w16cid:durableId="1255699627">
    <w:abstractNumId w:val="23"/>
  </w:num>
  <w:num w:numId="5" w16cid:durableId="681710836">
    <w:abstractNumId w:val="11"/>
  </w:num>
  <w:num w:numId="6" w16cid:durableId="282733037">
    <w:abstractNumId w:val="4"/>
  </w:num>
  <w:num w:numId="7" w16cid:durableId="391663153">
    <w:abstractNumId w:val="7"/>
  </w:num>
  <w:num w:numId="8" w16cid:durableId="2045397394">
    <w:abstractNumId w:val="33"/>
  </w:num>
  <w:num w:numId="9" w16cid:durableId="302002437">
    <w:abstractNumId w:val="14"/>
  </w:num>
  <w:num w:numId="10" w16cid:durableId="1556238559">
    <w:abstractNumId w:val="24"/>
  </w:num>
  <w:num w:numId="11" w16cid:durableId="2013069410">
    <w:abstractNumId w:val="37"/>
  </w:num>
  <w:num w:numId="12" w16cid:durableId="1696492169">
    <w:abstractNumId w:val="34"/>
  </w:num>
  <w:num w:numId="13" w16cid:durableId="1412586442">
    <w:abstractNumId w:val="25"/>
  </w:num>
  <w:num w:numId="14" w16cid:durableId="999193786">
    <w:abstractNumId w:val="9"/>
  </w:num>
  <w:num w:numId="15" w16cid:durableId="2030062773">
    <w:abstractNumId w:val="15"/>
  </w:num>
  <w:num w:numId="16" w16cid:durableId="757366022">
    <w:abstractNumId w:val="2"/>
  </w:num>
  <w:num w:numId="17" w16cid:durableId="1553226073">
    <w:abstractNumId w:val="6"/>
  </w:num>
  <w:num w:numId="18" w16cid:durableId="912468022">
    <w:abstractNumId w:val="38"/>
  </w:num>
  <w:num w:numId="19" w16cid:durableId="917247060">
    <w:abstractNumId w:val="36"/>
  </w:num>
  <w:num w:numId="20" w16cid:durableId="847254453">
    <w:abstractNumId w:val="3"/>
  </w:num>
  <w:num w:numId="21" w16cid:durableId="62994197">
    <w:abstractNumId w:val="35"/>
  </w:num>
  <w:num w:numId="22" w16cid:durableId="666254582">
    <w:abstractNumId w:val="31"/>
  </w:num>
  <w:num w:numId="23" w16cid:durableId="1240214083">
    <w:abstractNumId w:val="30"/>
  </w:num>
  <w:num w:numId="24" w16cid:durableId="1293975352">
    <w:abstractNumId w:val="0"/>
  </w:num>
  <w:num w:numId="25" w16cid:durableId="469830057">
    <w:abstractNumId w:val="32"/>
  </w:num>
  <w:num w:numId="26" w16cid:durableId="702286939">
    <w:abstractNumId w:val="26"/>
  </w:num>
  <w:num w:numId="27" w16cid:durableId="989945254">
    <w:abstractNumId w:val="20"/>
  </w:num>
  <w:num w:numId="28" w16cid:durableId="1931618471">
    <w:abstractNumId w:val="1"/>
  </w:num>
  <w:num w:numId="29" w16cid:durableId="1549343342">
    <w:abstractNumId w:val="21"/>
  </w:num>
  <w:num w:numId="30" w16cid:durableId="614484050">
    <w:abstractNumId w:val="12"/>
  </w:num>
  <w:num w:numId="31" w16cid:durableId="327248726">
    <w:abstractNumId w:val="18"/>
  </w:num>
  <w:num w:numId="32" w16cid:durableId="277567655">
    <w:abstractNumId w:val="5"/>
  </w:num>
  <w:num w:numId="33" w16cid:durableId="762602964">
    <w:abstractNumId w:val="19"/>
  </w:num>
  <w:num w:numId="34" w16cid:durableId="595358329">
    <w:abstractNumId w:val="28"/>
  </w:num>
  <w:num w:numId="35" w16cid:durableId="390274637">
    <w:abstractNumId w:val="27"/>
  </w:num>
  <w:num w:numId="36" w16cid:durableId="427578894">
    <w:abstractNumId w:val="13"/>
  </w:num>
  <w:num w:numId="37" w16cid:durableId="1821773761">
    <w:abstractNumId w:val="16"/>
  </w:num>
  <w:num w:numId="38" w16cid:durableId="1370108586">
    <w:abstractNumId w:val="10"/>
  </w:num>
  <w:num w:numId="39" w16cid:durableId="1326207177">
    <w:abstractNumId w:val="29"/>
  </w:num>
  <w:num w:numId="40" w16cid:durableId="50109286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05"/>
    <w:rsid w:val="00074030"/>
    <w:rsid w:val="000C368E"/>
    <w:rsid w:val="001028A5"/>
    <w:rsid w:val="00150932"/>
    <w:rsid w:val="00152C78"/>
    <w:rsid w:val="001756E8"/>
    <w:rsid w:val="001B6E47"/>
    <w:rsid w:val="001F216D"/>
    <w:rsid w:val="001F33F6"/>
    <w:rsid w:val="00295E67"/>
    <w:rsid w:val="00397654"/>
    <w:rsid w:val="003A0851"/>
    <w:rsid w:val="003F1ED8"/>
    <w:rsid w:val="00592D40"/>
    <w:rsid w:val="005B594F"/>
    <w:rsid w:val="006106BA"/>
    <w:rsid w:val="00624D72"/>
    <w:rsid w:val="00636EBB"/>
    <w:rsid w:val="006379FA"/>
    <w:rsid w:val="00640F84"/>
    <w:rsid w:val="00802DB9"/>
    <w:rsid w:val="00865D6C"/>
    <w:rsid w:val="00891B33"/>
    <w:rsid w:val="009C780D"/>
    <w:rsid w:val="00A14527"/>
    <w:rsid w:val="00A31178"/>
    <w:rsid w:val="00A60BED"/>
    <w:rsid w:val="00B1724A"/>
    <w:rsid w:val="00BE4848"/>
    <w:rsid w:val="00C14398"/>
    <w:rsid w:val="00C25F10"/>
    <w:rsid w:val="00C275BB"/>
    <w:rsid w:val="00C379E6"/>
    <w:rsid w:val="00C87805"/>
    <w:rsid w:val="00CE1C9B"/>
    <w:rsid w:val="00CF78FD"/>
    <w:rsid w:val="00D14D2E"/>
    <w:rsid w:val="00DE6417"/>
    <w:rsid w:val="00E05BD8"/>
    <w:rsid w:val="00E17AEC"/>
    <w:rsid w:val="00F251C4"/>
    <w:rsid w:val="06A80C9E"/>
    <w:rsid w:val="0CBD5076"/>
    <w:rsid w:val="1DFD155F"/>
    <w:rsid w:val="32036A4C"/>
    <w:rsid w:val="46AB1710"/>
    <w:rsid w:val="4F5CD0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906E"/>
  <w15:chartTrackingRefBased/>
  <w15:docId w15:val="{0BF8AC9B-D087-411F-948D-FDE7DA83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805"/>
    <w:rPr>
      <w:rFonts w:eastAsiaTheme="majorEastAsia" w:cstheme="majorBidi"/>
      <w:color w:val="272727" w:themeColor="text1" w:themeTint="D8"/>
    </w:rPr>
  </w:style>
  <w:style w:type="paragraph" w:styleId="Title">
    <w:name w:val="Title"/>
    <w:basedOn w:val="Normal"/>
    <w:next w:val="Normal"/>
    <w:link w:val="TitleChar"/>
    <w:uiPriority w:val="10"/>
    <w:qFormat/>
    <w:rsid w:val="00C87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805"/>
    <w:pPr>
      <w:spacing w:before="160"/>
      <w:jc w:val="center"/>
    </w:pPr>
    <w:rPr>
      <w:i/>
      <w:iCs/>
      <w:color w:val="404040" w:themeColor="text1" w:themeTint="BF"/>
    </w:rPr>
  </w:style>
  <w:style w:type="character" w:customStyle="1" w:styleId="QuoteChar">
    <w:name w:val="Quote Char"/>
    <w:basedOn w:val="DefaultParagraphFont"/>
    <w:link w:val="Quote"/>
    <w:uiPriority w:val="29"/>
    <w:rsid w:val="00C87805"/>
    <w:rPr>
      <w:i/>
      <w:iCs/>
      <w:color w:val="404040" w:themeColor="text1" w:themeTint="BF"/>
    </w:rPr>
  </w:style>
  <w:style w:type="paragraph" w:styleId="ListParagraph">
    <w:name w:val="List Paragraph"/>
    <w:basedOn w:val="Normal"/>
    <w:uiPriority w:val="34"/>
    <w:qFormat/>
    <w:rsid w:val="00C87805"/>
    <w:pPr>
      <w:ind w:left="720"/>
      <w:contextualSpacing/>
    </w:pPr>
  </w:style>
  <w:style w:type="character" w:styleId="IntenseEmphasis">
    <w:name w:val="Intense Emphasis"/>
    <w:basedOn w:val="DefaultParagraphFont"/>
    <w:uiPriority w:val="21"/>
    <w:qFormat/>
    <w:rsid w:val="00C87805"/>
    <w:rPr>
      <w:i/>
      <w:iCs/>
      <w:color w:val="0F4761" w:themeColor="accent1" w:themeShade="BF"/>
    </w:rPr>
  </w:style>
  <w:style w:type="paragraph" w:styleId="IntenseQuote">
    <w:name w:val="Intense Quote"/>
    <w:basedOn w:val="Normal"/>
    <w:next w:val="Normal"/>
    <w:link w:val="IntenseQuoteChar"/>
    <w:uiPriority w:val="30"/>
    <w:qFormat/>
    <w:rsid w:val="00C87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805"/>
    <w:rPr>
      <w:i/>
      <w:iCs/>
      <w:color w:val="0F4761" w:themeColor="accent1" w:themeShade="BF"/>
    </w:rPr>
  </w:style>
  <w:style w:type="character" w:styleId="IntenseReference">
    <w:name w:val="Intense Reference"/>
    <w:basedOn w:val="DefaultParagraphFont"/>
    <w:uiPriority w:val="32"/>
    <w:qFormat/>
    <w:rsid w:val="00C87805"/>
    <w:rPr>
      <w:b/>
      <w:bCs/>
      <w:smallCaps/>
      <w:color w:val="0F4761" w:themeColor="accent1" w:themeShade="BF"/>
      <w:spacing w:val="5"/>
    </w:rPr>
  </w:style>
  <w:style w:type="character" w:styleId="Hyperlink">
    <w:name w:val="Hyperlink"/>
    <w:basedOn w:val="DefaultParagraphFont"/>
    <w:uiPriority w:val="99"/>
    <w:unhideWhenUsed/>
    <w:rsid w:val="00C87805"/>
    <w:rPr>
      <w:color w:val="467886" w:themeColor="hyperlink"/>
      <w:u w:val="single"/>
    </w:rPr>
  </w:style>
  <w:style w:type="character" w:styleId="UnresolvedMention">
    <w:name w:val="Unresolved Mention"/>
    <w:basedOn w:val="DefaultParagraphFont"/>
    <w:uiPriority w:val="99"/>
    <w:semiHidden/>
    <w:unhideWhenUsed/>
    <w:rsid w:val="00C87805"/>
    <w:rPr>
      <w:color w:val="605E5C"/>
      <w:shd w:val="clear" w:color="auto" w:fill="E1DFDD"/>
    </w:rPr>
  </w:style>
  <w:style w:type="character" w:styleId="FollowedHyperlink">
    <w:name w:val="FollowedHyperlink"/>
    <w:basedOn w:val="DefaultParagraphFont"/>
    <w:uiPriority w:val="99"/>
    <w:semiHidden/>
    <w:unhideWhenUsed/>
    <w:rsid w:val="001028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1104">
      <w:bodyDiv w:val="1"/>
      <w:marLeft w:val="0"/>
      <w:marRight w:val="0"/>
      <w:marTop w:val="0"/>
      <w:marBottom w:val="0"/>
      <w:divBdr>
        <w:top w:val="none" w:sz="0" w:space="0" w:color="auto"/>
        <w:left w:val="none" w:sz="0" w:space="0" w:color="auto"/>
        <w:bottom w:val="none" w:sz="0" w:space="0" w:color="auto"/>
        <w:right w:val="none" w:sz="0" w:space="0" w:color="auto"/>
      </w:divBdr>
    </w:div>
    <w:div w:id="250628494">
      <w:bodyDiv w:val="1"/>
      <w:marLeft w:val="0"/>
      <w:marRight w:val="0"/>
      <w:marTop w:val="0"/>
      <w:marBottom w:val="0"/>
      <w:divBdr>
        <w:top w:val="none" w:sz="0" w:space="0" w:color="auto"/>
        <w:left w:val="none" w:sz="0" w:space="0" w:color="auto"/>
        <w:bottom w:val="none" w:sz="0" w:space="0" w:color="auto"/>
        <w:right w:val="none" w:sz="0" w:space="0" w:color="auto"/>
      </w:divBdr>
      <w:divsChild>
        <w:div w:id="1057364654">
          <w:marLeft w:val="0"/>
          <w:marRight w:val="0"/>
          <w:marTop w:val="0"/>
          <w:marBottom w:val="0"/>
          <w:divBdr>
            <w:top w:val="none" w:sz="0" w:space="0" w:color="auto"/>
            <w:left w:val="none" w:sz="0" w:space="0" w:color="auto"/>
            <w:bottom w:val="none" w:sz="0" w:space="0" w:color="auto"/>
            <w:right w:val="none" w:sz="0" w:space="0" w:color="auto"/>
          </w:divBdr>
        </w:div>
      </w:divsChild>
    </w:div>
    <w:div w:id="411392856">
      <w:bodyDiv w:val="1"/>
      <w:marLeft w:val="0"/>
      <w:marRight w:val="0"/>
      <w:marTop w:val="0"/>
      <w:marBottom w:val="0"/>
      <w:divBdr>
        <w:top w:val="none" w:sz="0" w:space="0" w:color="auto"/>
        <w:left w:val="none" w:sz="0" w:space="0" w:color="auto"/>
        <w:bottom w:val="none" w:sz="0" w:space="0" w:color="auto"/>
        <w:right w:val="none" w:sz="0" w:space="0" w:color="auto"/>
      </w:divBdr>
      <w:divsChild>
        <w:div w:id="1140343640">
          <w:marLeft w:val="0"/>
          <w:marRight w:val="0"/>
          <w:marTop w:val="0"/>
          <w:marBottom w:val="0"/>
          <w:divBdr>
            <w:top w:val="none" w:sz="0" w:space="0" w:color="auto"/>
            <w:left w:val="none" w:sz="0" w:space="0" w:color="auto"/>
            <w:bottom w:val="none" w:sz="0" w:space="0" w:color="auto"/>
            <w:right w:val="none" w:sz="0" w:space="0" w:color="auto"/>
          </w:divBdr>
        </w:div>
      </w:divsChild>
    </w:div>
    <w:div w:id="441728962">
      <w:bodyDiv w:val="1"/>
      <w:marLeft w:val="0"/>
      <w:marRight w:val="0"/>
      <w:marTop w:val="0"/>
      <w:marBottom w:val="0"/>
      <w:divBdr>
        <w:top w:val="none" w:sz="0" w:space="0" w:color="auto"/>
        <w:left w:val="none" w:sz="0" w:space="0" w:color="auto"/>
        <w:bottom w:val="none" w:sz="0" w:space="0" w:color="auto"/>
        <w:right w:val="none" w:sz="0" w:space="0" w:color="auto"/>
      </w:divBdr>
      <w:divsChild>
        <w:div w:id="1411544219">
          <w:marLeft w:val="0"/>
          <w:marRight w:val="0"/>
          <w:marTop w:val="0"/>
          <w:marBottom w:val="0"/>
          <w:divBdr>
            <w:top w:val="none" w:sz="0" w:space="0" w:color="auto"/>
            <w:left w:val="none" w:sz="0" w:space="0" w:color="auto"/>
            <w:bottom w:val="none" w:sz="0" w:space="0" w:color="auto"/>
            <w:right w:val="none" w:sz="0" w:space="0" w:color="auto"/>
          </w:divBdr>
        </w:div>
      </w:divsChild>
    </w:div>
    <w:div w:id="672145698">
      <w:bodyDiv w:val="1"/>
      <w:marLeft w:val="0"/>
      <w:marRight w:val="0"/>
      <w:marTop w:val="0"/>
      <w:marBottom w:val="0"/>
      <w:divBdr>
        <w:top w:val="none" w:sz="0" w:space="0" w:color="auto"/>
        <w:left w:val="none" w:sz="0" w:space="0" w:color="auto"/>
        <w:bottom w:val="none" w:sz="0" w:space="0" w:color="auto"/>
        <w:right w:val="none" w:sz="0" w:space="0" w:color="auto"/>
      </w:divBdr>
    </w:div>
    <w:div w:id="916088083">
      <w:bodyDiv w:val="1"/>
      <w:marLeft w:val="0"/>
      <w:marRight w:val="0"/>
      <w:marTop w:val="0"/>
      <w:marBottom w:val="0"/>
      <w:divBdr>
        <w:top w:val="none" w:sz="0" w:space="0" w:color="auto"/>
        <w:left w:val="none" w:sz="0" w:space="0" w:color="auto"/>
        <w:bottom w:val="none" w:sz="0" w:space="0" w:color="auto"/>
        <w:right w:val="none" w:sz="0" w:space="0" w:color="auto"/>
      </w:divBdr>
    </w:div>
    <w:div w:id="1005015056">
      <w:bodyDiv w:val="1"/>
      <w:marLeft w:val="0"/>
      <w:marRight w:val="0"/>
      <w:marTop w:val="0"/>
      <w:marBottom w:val="0"/>
      <w:divBdr>
        <w:top w:val="none" w:sz="0" w:space="0" w:color="auto"/>
        <w:left w:val="none" w:sz="0" w:space="0" w:color="auto"/>
        <w:bottom w:val="none" w:sz="0" w:space="0" w:color="auto"/>
        <w:right w:val="none" w:sz="0" w:space="0" w:color="auto"/>
      </w:divBdr>
    </w:div>
    <w:div w:id="1255092425">
      <w:bodyDiv w:val="1"/>
      <w:marLeft w:val="0"/>
      <w:marRight w:val="0"/>
      <w:marTop w:val="0"/>
      <w:marBottom w:val="0"/>
      <w:divBdr>
        <w:top w:val="none" w:sz="0" w:space="0" w:color="auto"/>
        <w:left w:val="none" w:sz="0" w:space="0" w:color="auto"/>
        <w:bottom w:val="none" w:sz="0" w:space="0" w:color="auto"/>
        <w:right w:val="none" w:sz="0" w:space="0" w:color="auto"/>
      </w:divBdr>
    </w:div>
    <w:div w:id="1321622175">
      <w:bodyDiv w:val="1"/>
      <w:marLeft w:val="0"/>
      <w:marRight w:val="0"/>
      <w:marTop w:val="0"/>
      <w:marBottom w:val="0"/>
      <w:divBdr>
        <w:top w:val="none" w:sz="0" w:space="0" w:color="auto"/>
        <w:left w:val="none" w:sz="0" w:space="0" w:color="auto"/>
        <w:bottom w:val="none" w:sz="0" w:space="0" w:color="auto"/>
        <w:right w:val="none" w:sz="0" w:space="0" w:color="auto"/>
      </w:divBdr>
      <w:divsChild>
        <w:div w:id="1820806772">
          <w:marLeft w:val="0"/>
          <w:marRight w:val="0"/>
          <w:marTop w:val="0"/>
          <w:marBottom w:val="0"/>
          <w:divBdr>
            <w:top w:val="none" w:sz="0" w:space="0" w:color="auto"/>
            <w:left w:val="none" w:sz="0" w:space="0" w:color="auto"/>
            <w:bottom w:val="none" w:sz="0" w:space="0" w:color="auto"/>
            <w:right w:val="none" w:sz="0" w:space="0" w:color="auto"/>
          </w:divBdr>
        </w:div>
      </w:divsChild>
    </w:div>
    <w:div w:id="1614509855">
      <w:bodyDiv w:val="1"/>
      <w:marLeft w:val="0"/>
      <w:marRight w:val="0"/>
      <w:marTop w:val="0"/>
      <w:marBottom w:val="0"/>
      <w:divBdr>
        <w:top w:val="none" w:sz="0" w:space="0" w:color="auto"/>
        <w:left w:val="none" w:sz="0" w:space="0" w:color="auto"/>
        <w:bottom w:val="none" w:sz="0" w:space="0" w:color="auto"/>
        <w:right w:val="none" w:sz="0" w:space="0" w:color="auto"/>
      </w:divBdr>
      <w:divsChild>
        <w:div w:id="1616936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balthealth.co.uk/wp-content/uploads/2026/04/Photographic-Permission-Release-form-2026.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B877849472A479BE3B2A2119930C7" ma:contentTypeVersion="17" ma:contentTypeDescription="Create a new document." ma:contentTypeScope="" ma:versionID="a0d9b37267055bf14d66c45ec63b43d3">
  <xsd:schema xmlns:xsd="http://www.w3.org/2001/XMLSchema" xmlns:xs="http://www.w3.org/2001/XMLSchema" xmlns:p="http://schemas.microsoft.com/office/2006/metadata/properties" xmlns:ns2="587d98da-0592-45fd-93e0-86347cb3075d" xmlns:ns3="6b494e69-c6f7-4377-9f94-42d8b8f56617" targetNamespace="http://schemas.microsoft.com/office/2006/metadata/properties" ma:root="true" ma:fieldsID="4ce982efd07a2935f6dd8fcae0d3308e" ns2:_="" ns3:_="">
    <xsd:import namespace="587d98da-0592-45fd-93e0-86347cb3075d"/>
    <xsd:import namespace="6b494e69-c6f7-4377-9f94-42d8b8f56617"/>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Datecreated"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d98da-0592-45fd-93e0-86347cb307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cc33aad7-5435-4397-9828-f56f68318b0a}" ma:internalName="TaxCatchAll" ma:showField="CatchAllData" ma:web="587d98da-0592-45fd-93e0-86347cb307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494e69-c6f7-4377-9f94-42d8b8f56617"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d64d0e-852d-4479-9f0c-7adf5334d60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ecreated" ma:index="22" nillable="true" ma:displayName="Date created" ma:format="DateOnly" ma:internalName="Datecreated">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494e69-c6f7-4377-9f94-42d8b8f56617">
      <Terms xmlns="http://schemas.microsoft.com/office/infopath/2007/PartnerControls"/>
    </lcf76f155ced4ddcb4097134ff3c332f>
    <TaxCatchAll xmlns="587d98da-0592-45fd-93e0-86347cb3075d" xsi:nil="true"/>
    <Datecreated xmlns="6b494e69-c6f7-4377-9f94-42d8b8f566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EB54B4-6EAF-4D52-B0EB-9247DB77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d98da-0592-45fd-93e0-86347cb3075d"/>
    <ds:schemaRef ds:uri="6b494e69-c6f7-4377-9f94-42d8b8f56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3BAB0-0FD5-4791-B4CB-B96EC649C87C}">
  <ds:schemaRefs>
    <ds:schemaRef ds:uri="http://schemas.microsoft.com/office/2006/metadata/properties"/>
    <ds:schemaRef ds:uri="http://schemas.microsoft.com/office/infopath/2007/PartnerControls"/>
    <ds:schemaRef ds:uri="6b494e69-c6f7-4377-9f94-42d8b8f56617"/>
    <ds:schemaRef ds:uri="587d98da-0592-45fd-93e0-86347cb3075d"/>
  </ds:schemaRefs>
</ds:datastoreItem>
</file>

<file path=customXml/itemProps3.xml><?xml version="1.0" encoding="utf-8"?>
<ds:datastoreItem xmlns:ds="http://schemas.openxmlformats.org/officeDocument/2006/customXml" ds:itemID="{FAD2D108-7991-44A7-94AB-8D868960F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899</Words>
  <Characters>5126</Characters>
  <Application>Microsoft Office Word</Application>
  <DocSecurity>0</DocSecurity>
  <Lines>42</Lines>
  <Paragraphs>12</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Levick</dc:creator>
  <cp:keywords/>
  <dc:description/>
  <cp:lastModifiedBy>David Levick</cp:lastModifiedBy>
  <cp:revision>18</cp:revision>
  <dcterms:created xsi:type="dcterms:W3CDTF">2026-01-11T11:57:00Z</dcterms:created>
  <dcterms:modified xsi:type="dcterms:W3CDTF">2026-04-20T15:12:00Z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0x010100780B877849472A479BE3B2A2119930C7</vt:lpwstr>
  </property>
  <property fmtid="{D5CDD505-2E9C-101B-9397-08002B2CF9AE}" pid="3" name="MediaServiceImageTags">
    <vt:lpwstr/>
  </property>
  <property fmtid="{D5CDD505-2E9C-101B-9397-08002B2CF9AE}" pid="4" name="docLang">
    <vt:lpwstr>en</vt:lpwstr>
  </property>
</Properties>
</file>